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B550D" w14:textId="75386CC5" w:rsidR="008E3B81" w:rsidRDefault="008E3B81" w:rsidP="008E3B81">
      <w:pPr>
        <w:ind w:left="284" w:hanging="284"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noProof/>
          <w:color w:val="FF0000"/>
          <w:sz w:val="28"/>
          <w:szCs w:val="28"/>
        </w:rPr>
        <w:drawing>
          <wp:inline distT="0" distB="0" distL="0" distR="0" wp14:anchorId="41ED693E" wp14:editId="5AF7F32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AB249" w14:textId="77777777" w:rsidR="008E3B81" w:rsidRDefault="008E3B81" w:rsidP="008E3B81">
      <w:pPr>
        <w:jc w:val="center"/>
        <w:rPr>
          <w:b/>
          <w:color w:val="000000"/>
          <w:sz w:val="14"/>
          <w:szCs w:val="16"/>
          <w:lang w:val="uk-UA"/>
        </w:rPr>
      </w:pPr>
    </w:p>
    <w:p w14:paraId="670656D6" w14:textId="77777777" w:rsidR="008E3B81" w:rsidRDefault="008E3B81" w:rsidP="008E3B8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 xml:space="preserve">У К Р А Ї Н А                                   </w:t>
      </w:r>
    </w:p>
    <w:p w14:paraId="793E320C" w14:textId="77777777" w:rsidR="008E3B81" w:rsidRDefault="008E3B81" w:rsidP="008E3B81">
      <w:pPr>
        <w:jc w:val="center"/>
        <w:rPr>
          <w:b/>
          <w:color w:val="000000"/>
          <w:sz w:val="10"/>
          <w:lang w:val="uk-UA"/>
        </w:rPr>
      </w:pPr>
    </w:p>
    <w:p w14:paraId="6212DC2F" w14:textId="77777777" w:rsidR="008E3B81" w:rsidRDefault="008E3B81" w:rsidP="008E3B8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Тростянецька міська рада               </w:t>
      </w:r>
    </w:p>
    <w:p w14:paraId="0895F196" w14:textId="77777777" w:rsidR="008E3B81" w:rsidRDefault="008E3B81" w:rsidP="008E3B8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Виконавчий комітет</w:t>
      </w:r>
    </w:p>
    <w:p w14:paraId="7B61BA4A" w14:textId="77777777" w:rsidR="008E3B81" w:rsidRDefault="008E3B81" w:rsidP="008E3B81">
      <w:pPr>
        <w:jc w:val="center"/>
        <w:rPr>
          <w:b/>
          <w:color w:val="000000"/>
          <w:sz w:val="14"/>
          <w:szCs w:val="28"/>
          <w:lang w:val="uk-UA"/>
        </w:rPr>
      </w:pPr>
    </w:p>
    <w:p w14:paraId="6F34AEED" w14:textId="77777777" w:rsidR="008E3B81" w:rsidRDefault="008E3B81" w:rsidP="008E3B81">
      <w:pPr>
        <w:ind w:left="2832"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14:paraId="5327B8A7" w14:textId="77777777" w:rsidR="008E3B81" w:rsidRDefault="008E3B81" w:rsidP="008E3B81">
      <w:pPr>
        <w:jc w:val="center"/>
        <w:rPr>
          <w:b/>
          <w:color w:val="000000"/>
          <w:szCs w:val="16"/>
          <w:lang w:val="uk-UA"/>
        </w:rPr>
      </w:pPr>
    </w:p>
    <w:p w14:paraId="35E3B091" w14:textId="77777777" w:rsidR="008E3B81" w:rsidRDefault="008E3B81" w:rsidP="008E3B81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31 липня 2026 року</w:t>
      </w:r>
      <w:r>
        <w:rPr>
          <w:b/>
          <w:bCs/>
          <w:sz w:val="28"/>
          <w:szCs w:val="28"/>
          <w:lang w:val="uk-UA"/>
        </w:rPr>
        <w:tab/>
      </w:r>
    </w:p>
    <w:p w14:paraId="7AF9729B" w14:textId="25B175D7" w:rsidR="008E3B81" w:rsidRDefault="008E3B81" w:rsidP="008E3B81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м. Тростянець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№ 564</w:t>
      </w:r>
    </w:p>
    <w:p w14:paraId="7D80B165" w14:textId="77777777" w:rsidR="001A26B8" w:rsidRPr="00C10C6A" w:rsidRDefault="001A26B8" w:rsidP="001A26B8">
      <w:pPr>
        <w:rPr>
          <w:sz w:val="24"/>
          <w:lang w:val="uk-UA"/>
        </w:rPr>
      </w:pPr>
    </w:p>
    <w:p w14:paraId="3BCFA5AA" w14:textId="2CA77DBE" w:rsidR="00E91658" w:rsidRPr="00551120" w:rsidRDefault="00551120" w:rsidP="00FB76E3">
      <w:pPr>
        <w:jc w:val="both"/>
        <w:rPr>
          <w:rStyle w:val="a7"/>
          <w:sz w:val="28"/>
          <w:szCs w:val="28"/>
          <w:lang w:val="uk-UA"/>
        </w:rPr>
      </w:pPr>
      <w:bookmarkStart w:id="1" w:name="_Hlk236141892"/>
      <w:r w:rsidRPr="00551120">
        <w:rPr>
          <w:rStyle w:val="a7"/>
          <w:sz w:val="28"/>
          <w:szCs w:val="28"/>
          <w:lang w:val="uk-UA"/>
        </w:rPr>
        <w:t>Про визначення місця</w:t>
      </w:r>
      <w:r w:rsidR="00FB76E3">
        <w:rPr>
          <w:rStyle w:val="a7"/>
          <w:sz w:val="28"/>
          <w:szCs w:val="28"/>
          <w:lang w:val="uk-UA"/>
        </w:rPr>
        <w:t xml:space="preserve"> безкоштовної </w:t>
      </w:r>
      <w:r w:rsidRPr="00551120">
        <w:rPr>
          <w:rStyle w:val="a7"/>
          <w:sz w:val="28"/>
          <w:szCs w:val="28"/>
          <w:lang w:val="uk-UA"/>
        </w:rPr>
        <w:t>стоянки автотранспорту</w:t>
      </w:r>
      <w:r>
        <w:rPr>
          <w:sz w:val="28"/>
          <w:szCs w:val="28"/>
          <w:lang w:val="uk-UA"/>
        </w:rPr>
        <w:t xml:space="preserve"> </w:t>
      </w:r>
      <w:r w:rsidRPr="00551120">
        <w:rPr>
          <w:rStyle w:val="a7"/>
          <w:sz w:val="28"/>
          <w:szCs w:val="28"/>
          <w:lang w:val="uk-UA"/>
        </w:rPr>
        <w:t>та облаштування майданчика для паркування</w:t>
      </w:r>
      <w:r>
        <w:rPr>
          <w:sz w:val="28"/>
          <w:szCs w:val="28"/>
          <w:lang w:val="uk-UA"/>
        </w:rPr>
        <w:t xml:space="preserve"> </w:t>
      </w:r>
      <w:r w:rsidRPr="00551120">
        <w:rPr>
          <w:rStyle w:val="a7"/>
          <w:sz w:val="28"/>
          <w:szCs w:val="28"/>
          <w:lang w:val="uk-UA"/>
        </w:rPr>
        <w:t xml:space="preserve">біля бази відпочинку </w:t>
      </w:r>
      <w:r>
        <w:rPr>
          <w:rStyle w:val="a7"/>
          <w:sz w:val="28"/>
          <w:szCs w:val="28"/>
          <w:lang w:val="uk-UA"/>
        </w:rPr>
        <w:t>КЗ «Спортивний клуб «Академія спорту» ТМР</w:t>
      </w:r>
    </w:p>
    <w:bookmarkEnd w:id="1"/>
    <w:p w14:paraId="028A3D2A" w14:textId="77777777" w:rsidR="00551120" w:rsidRPr="003B1146" w:rsidRDefault="00551120" w:rsidP="00FB76E3">
      <w:pPr>
        <w:jc w:val="both"/>
        <w:rPr>
          <w:sz w:val="22"/>
          <w:szCs w:val="28"/>
          <w:lang w:val="uk-UA"/>
        </w:rPr>
      </w:pPr>
    </w:p>
    <w:p w14:paraId="657B09AB" w14:textId="4998DD2D" w:rsidR="009E209E" w:rsidRDefault="00E91658" w:rsidP="009E20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477B">
        <w:rPr>
          <w:sz w:val="28"/>
          <w:szCs w:val="28"/>
          <w:lang w:val="uk-UA"/>
        </w:rPr>
        <w:t xml:space="preserve">З метою </w:t>
      </w:r>
      <w:r w:rsidR="00551120">
        <w:rPr>
          <w:sz w:val="28"/>
          <w:szCs w:val="28"/>
          <w:lang w:val="uk-UA"/>
        </w:rPr>
        <w:t xml:space="preserve">недопущення безконтрольного розташування транспортних засобів в зоні регульованої рекреації в межах кварталу 3 вид. 2 Тростянецького ПНДВ на території </w:t>
      </w:r>
      <w:proofErr w:type="spellStart"/>
      <w:r w:rsidR="00551120">
        <w:rPr>
          <w:sz w:val="28"/>
          <w:szCs w:val="28"/>
          <w:lang w:val="uk-UA"/>
        </w:rPr>
        <w:t>Боголюбівського</w:t>
      </w:r>
      <w:proofErr w:type="spellEnd"/>
      <w:r w:rsidR="00551120">
        <w:rPr>
          <w:sz w:val="28"/>
          <w:szCs w:val="28"/>
          <w:lang w:val="uk-UA"/>
        </w:rPr>
        <w:t xml:space="preserve"> </w:t>
      </w:r>
      <w:proofErr w:type="spellStart"/>
      <w:r w:rsidR="00551120">
        <w:rPr>
          <w:sz w:val="28"/>
          <w:szCs w:val="28"/>
          <w:lang w:val="uk-UA"/>
        </w:rPr>
        <w:t>старостинського</w:t>
      </w:r>
      <w:proofErr w:type="spellEnd"/>
      <w:r w:rsidR="00551120">
        <w:rPr>
          <w:sz w:val="28"/>
          <w:szCs w:val="28"/>
          <w:lang w:val="uk-UA"/>
        </w:rPr>
        <w:t xml:space="preserve"> округу Тростянецької міської ради</w:t>
      </w:r>
      <w:r w:rsidR="009E209E">
        <w:rPr>
          <w:sz w:val="28"/>
          <w:szCs w:val="28"/>
          <w:lang w:val="uk-UA"/>
        </w:rPr>
        <w:t xml:space="preserve">, </w:t>
      </w:r>
      <w:r w:rsidR="00551120">
        <w:rPr>
          <w:sz w:val="28"/>
          <w:szCs w:val="28"/>
          <w:lang w:val="uk-UA"/>
        </w:rPr>
        <w:t xml:space="preserve">беручи до уваги Угоду № 41 про рекреаційну діяльність на території Гетьманського національного природного парку, </w:t>
      </w:r>
      <w:r w:rsidR="00F5107A">
        <w:rPr>
          <w:sz w:val="28"/>
          <w:szCs w:val="28"/>
          <w:lang w:val="uk-UA"/>
        </w:rPr>
        <w:t xml:space="preserve"> </w:t>
      </w:r>
      <w:r w:rsidR="00551120">
        <w:rPr>
          <w:sz w:val="28"/>
          <w:szCs w:val="28"/>
          <w:lang w:val="uk-UA"/>
        </w:rPr>
        <w:t xml:space="preserve">керуючись </w:t>
      </w:r>
      <w:bookmarkStart w:id="2" w:name="_Hlk236142082"/>
      <w:r w:rsidR="00BB5E1D">
        <w:rPr>
          <w:sz w:val="28"/>
          <w:szCs w:val="28"/>
          <w:lang w:val="uk-UA"/>
        </w:rPr>
        <w:t xml:space="preserve">п. 6 ч. 2 ст. 10 Закону України «Про благоустрій населених пунктів», </w:t>
      </w:r>
      <w:proofErr w:type="spellStart"/>
      <w:r w:rsidR="00551120">
        <w:rPr>
          <w:sz w:val="28"/>
          <w:szCs w:val="28"/>
          <w:lang w:val="uk-UA"/>
        </w:rPr>
        <w:t>пп</w:t>
      </w:r>
      <w:proofErr w:type="spellEnd"/>
      <w:r w:rsidR="00551120">
        <w:rPr>
          <w:sz w:val="28"/>
          <w:szCs w:val="28"/>
          <w:lang w:val="uk-UA"/>
        </w:rPr>
        <w:t xml:space="preserve">. 4 п. а ч. 1 ст. 30 , </w:t>
      </w:r>
      <w:r w:rsidR="009E209E" w:rsidRPr="0028610D">
        <w:rPr>
          <w:sz w:val="28"/>
          <w:szCs w:val="28"/>
          <w:lang w:val="uk-UA"/>
        </w:rPr>
        <w:t>ст. 40, ст.</w:t>
      </w:r>
      <w:r w:rsidR="00A771AF">
        <w:rPr>
          <w:sz w:val="28"/>
          <w:szCs w:val="28"/>
          <w:lang w:val="uk-UA"/>
        </w:rPr>
        <w:t xml:space="preserve"> </w:t>
      </w:r>
      <w:r w:rsidR="009E209E" w:rsidRPr="0028610D">
        <w:rPr>
          <w:sz w:val="28"/>
          <w:szCs w:val="28"/>
          <w:lang w:val="uk-UA"/>
        </w:rPr>
        <w:t>52, ст.59 Закону України «Про місцеве самоврядування в Україні</w:t>
      </w:r>
      <w:bookmarkEnd w:id="2"/>
      <w:r w:rsidR="009E209E" w:rsidRPr="0028610D">
        <w:rPr>
          <w:sz w:val="28"/>
          <w:szCs w:val="28"/>
          <w:lang w:val="uk-UA"/>
        </w:rPr>
        <w:t>»,</w:t>
      </w:r>
    </w:p>
    <w:p w14:paraId="4029A06A" w14:textId="3C2EDC68" w:rsidR="00EA347D" w:rsidRPr="003B1146" w:rsidRDefault="00EA347D" w:rsidP="009E209E">
      <w:pPr>
        <w:ind w:firstLine="708"/>
        <w:jc w:val="both"/>
        <w:rPr>
          <w:szCs w:val="28"/>
          <w:lang w:val="uk-UA"/>
        </w:rPr>
      </w:pPr>
    </w:p>
    <w:p w14:paraId="17FBC713" w14:textId="77777777" w:rsidR="00E91658" w:rsidRDefault="00EA347D" w:rsidP="004B68F7">
      <w:pPr>
        <w:jc w:val="center"/>
        <w:rPr>
          <w:b/>
          <w:sz w:val="28"/>
          <w:szCs w:val="28"/>
          <w:lang w:val="uk-UA"/>
        </w:rPr>
      </w:pPr>
      <w:r w:rsidRPr="00EA347D">
        <w:rPr>
          <w:b/>
          <w:sz w:val="28"/>
          <w:szCs w:val="28"/>
          <w:lang w:val="uk-UA"/>
        </w:rPr>
        <w:t>виконком міської ради вирішив:</w:t>
      </w:r>
    </w:p>
    <w:p w14:paraId="3110CFBD" w14:textId="77777777" w:rsidR="00E91658" w:rsidRPr="003B1146" w:rsidRDefault="00E91658" w:rsidP="00E91658">
      <w:pPr>
        <w:jc w:val="both"/>
        <w:rPr>
          <w:b/>
          <w:sz w:val="24"/>
          <w:szCs w:val="28"/>
          <w:lang w:val="uk-UA"/>
        </w:rPr>
      </w:pPr>
    </w:p>
    <w:p w14:paraId="101D5D1A" w14:textId="54A980B0" w:rsidR="001505AC" w:rsidRDefault="008A6152" w:rsidP="00A771A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 xml:space="preserve">Визначити </w:t>
      </w:r>
      <w:r w:rsidR="00567F8B">
        <w:rPr>
          <w:rStyle w:val="a7"/>
          <w:b w:val="0"/>
          <w:bCs w:val="0"/>
          <w:sz w:val="28"/>
          <w:szCs w:val="28"/>
          <w:lang w:val="uk-UA"/>
        </w:rPr>
        <w:t xml:space="preserve">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 xml:space="preserve">місце </w:t>
      </w:r>
      <w:r w:rsidR="00567F8B">
        <w:rPr>
          <w:rStyle w:val="a7"/>
          <w:b w:val="0"/>
          <w:bCs w:val="0"/>
          <w:sz w:val="28"/>
          <w:szCs w:val="28"/>
          <w:lang w:val="uk-UA"/>
        </w:rPr>
        <w:t>безкоштовної</w:t>
      </w:r>
      <w:r w:rsidR="00567F8B" w:rsidRPr="00195B9C">
        <w:rPr>
          <w:rStyle w:val="a7"/>
          <w:b w:val="0"/>
          <w:bCs w:val="0"/>
          <w:sz w:val="28"/>
          <w:szCs w:val="28"/>
          <w:lang w:val="uk-UA"/>
        </w:rPr>
        <w:t xml:space="preserve">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стоянки автотранспорту</w:t>
      </w:r>
      <w:r w:rsidR="00195B9C" w:rsidRPr="00195B9C">
        <w:rPr>
          <w:sz w:val="28"/>
          <w:szCs w:val="28"/>
          <w:lang w:val="uk-UA"/>
        </w:rPr>
        <w:t xml:space="preserve"> (тимчасового майданчика для паркування автомобілів відпочиваючих) на земельній ділянці </w:t>
      </w:r>
      <w:r w:rsidR="00195B9C">
        <w:rPr>
          <w:sz w:val="28"/>
          <w:szCs w:val="28"/>
          <w:lang w:val="uk-UA"/>
        </w:rPr>
        <w:t xml:space="preserve">в зоні регульованої рекреації в межах кварталу 3 вид. 2 Тростянецького ПНДВ на території </w:t>
      </w:r>
      <w:proofErr w:type="spellStart"/>
      <w:r w:rsidR="00195B9C">
        <w:rPr>
          <w:sz w:val="28"/>
          <w:szCs w:val="28"/>
          <w:lang w:val="uk-UA"/>
        </w:rPr>
        <w:t>Боголюбівського</w:t>
      </w:r>
      <w:proofErr w:type="spellEnd"/>
      <w:r w:rsidR="00195B9C">
        <w:rPr>
          <w:sz w:val="28"/>
          <w:szCs w:val="28"/>
          <w:lang w:val="uk-UA"/>
        </w:rPr>
        <w:t xml:space="preserve"> </w:t>
      </w:r>
      <w:proofErr w:type="spellStart"/>
      <w:r w:rsidR="00195B9C">
        <w:rPr>
          <w:sz w:val="28"/>
          <w:szCs w:val="28"/>
          <w:lang w:val="uk-UA"/>
        </w:rPr>
        <w:t>старостинського</w:t>
      </w:r>
      <w:proofErr w:type="spellEnd"/>
      <w:r w:rsidR="00195B9C">
        <w:rPr>
          <w:sz w:val="28"/>
          <w:szCs w:val="28"/>
          <w:lang w:val="uk-UA"/>
        </w:rPr>
        <w:t xml:space="preserve"> округу Тростянецької міської ради</w:t>
      </w:r>
      <w:r w:rsidR="00195B9C" w:rsidRPr="00195B9C">
        <w:rPr>
          <w:sz w:val="28"/>
          <w:szCs w:val="28"/>
          <w:lang w:val="uk-UA"/>
        </w:rPr>
        <w:t xml:space="preserve"> біля бази відпочинку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КЗ «Спортивний клуб «Академія спорту» ТМР</w:t>
      </w:r>
      <w:r w:rsidR="00195B9C" w:rsidRPr="00195B9C">
        <w:rPr>
          <w:sz w:val="28"/>
          <w:szCs w:val="28"/>
          <w:lang w:val="uk-UA"/>
        </w:rPr>
        <w:t xml:space="preserve"> відповідно до доданої схеми прив'язки</w:t>
      </w:r>
      <w:r w:rsidR="00FB76E3">
        <w:rPr>
          <w:sz w:val="28"/>
          <w:szCs w:val="28"/>
          <w:lang w:val="uk-UA"/>
        </w:rPr>
        <w:t>, додається.</w:t>
      </w:r>
    </w:p>
    <w:p w14:paraId="205EDFDE" w14:textId="77777777" w:rsidR="00A771AF" w:rsidRDefault="00A771AF" w:rsidP="00A771AF">
      <w:pPr>
        <w:ind w:firstLine="720"/>
        <w:jc w:val="both"/>
        <w:rPr>
          <w:sz w:val="28"/>
          <w:szCs w:val="28"/>
          <w:lang w:val="uk-UA"/>
        </w:rPr>
      </w:pPr>
    </w:p>
    <w:p w14:paraId="6C8DA909" w14:textId="473C7075" w:rsidR="00195B9C" w:rsidRDefault="00525372" w:rsidP="00195B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Дозволити</w:t>
      </w:r>
      <w:r w:rsidR="00195B9C" w:rsidRPr="00195B9C">
        <w:rPr>
          <w:sz w:val="28"/>
          <w:szCs w:val="28"/>
          <w:lang w:val="uk-UA"/>
        </w:rPr>
        <w:t xml:space="preserve">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КЗ «Спортивний клуб «Академія спорту» ТМР</w:t>
      </w:r>
      <w:r w:rsidR="00195B9C" w:rsidRPr="00195B9C">
        <w:rPr>
          <w:sz w:val="28"/>
          <w:szCs w:val="28"/>
          <w:lang w:val="uk-UA"/>
        </w:rPr>
        <w:t xml:space="preserve"> облаштувати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місце</w:t>
      </w:r>
      <w:r w:rsidR="00952855">
        <w:rPr>
          <w:rStyle w:val="a7"/>
          <w:b w:val="0"/>
          <w:bCs w:val="0"/>
          <w:sz w:val="28"/>
          <w:szCs w:val="28"/>
          <w:lang w:val="uk-UA"/>
        </w:rPr>
        <w:t xml:space="preserve"> безкоштовної </w:t>
      </w:r>
      <w:r w:rsidR="00195B9C" w:rsidRPr="00195B9C">
        <w:rPr>
          <w:rStyle w:val="a7"/>
          <w:b w:val="0"/>
          <w:bCs w:val="0"/>
          <w:sz w:val="28"/>
          <w:szCs w:val="28"/>
          <w:lang w:val="uk-UA"/>
        </w:rPr>
        <w:t>стоянки автотранспорту</w:t>
      </w:r>
      <w:r w:rsidR="00195B9C" w:rsidRPr="00195B9C">
        <w:rPr>
          <w:sz w:val="28"/>
          <w:szCs w:val="28"/>
          <w:lang w:val="uk-UA"/>
        </w:rPr>
        <w:t xml:space="preserve"> (тимчасового майданчика для паркування автомобілів відпочиваючих</w:t>
      </w:r>
      <w:r w:rsidR="00195B9C">
        <w:rPr>
          <w:sz w:val="28"/>
          <w:szCs w:val="28"/>
          <w:lang w:val="uk-UA"/>
        </w:rPr>
        <w:t>).</w:t>
      </w:r>
    </w:p>
    <w:p w14:paraId="78B7F7A2" w14:textId="77777777" w:rsidR="00195B9C" w:rsidRDefault="00195B9C" w:rsidP="00195B9C">
      <w:pPr>
        <w:ind w:firstLine="708"/>
        <w:jc w:val="both"/>
        <w:rPr>
          <w:sz w:val="28"/>
          <w:szCs w:val="28"/>
          <w:lang w:val="uk-UA"/>
        </w:rPr>
      </w:pPr>
    </w:p>
    <w:p w14:paraId="2A3765C7" w14:textId="77777777" w:rsidR="00195B9C" w:rsidRDefault="00195B9C" w:rsidP="00195B9C">
      <w:pPr>
        <w:ind w:firstLine="708"/>
        <w:jc w:val="both"/>
        <w:rPr>
          <w:rStyle w:val="a7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95B9C">
        <w:rPr>
          <w:sz w:val="28"/>
          <w:szCs w:val="28"/>
          <w:lang w:val="uk-UA" w:eastAsia="uk-UA"/>
        </w:rPr>
        <w:t>Зобов’язати</w:t>
      </w:r>
      <w:r w:rsidRPr="00195B9C">
        <w:rPr>
          <w:b/>
          <w:bCs/>
          <w:sz w:val="28"/>
          <w:szCs w:val="28"/>
          <w:lang w:val="uk-UA" w:eastAsia="uk-UA"/>
        </w:rPr>
        <w:t xml:space="preserve"> </w:t>
      </w:r>
      <w:r w:rsidRPr="00195B9C">
        <w:rPr>
          <w:rStyle w:val="a7"/>
          <w:b w:val="0"/>
          <w:bCs w:val="0"/>
          <w:sz w:val="28"/>
          <w:szCs w:val="28"/>
          <w:lang w:val="uk-UA"/>
        </w:rPr>
        <w:t>КЗ «Спортивний клуб «Академія спорту» ТМР</w:t>
      </w:r>
      <w:r>
        <w:rPr>
          <w:rStyle w:val="a7"/>
          <w:b w:val="0"/>
          <w:bCs w:val="0"/>
          <w:sz w:val="28"/>
          <w:szCs w:val="28"/>
          <w:lang w:val="uk-UA"/>
        </w:rPr>
        <w:t>:</w:t>
      </w:r>
    </w:p>
    <w:p w14:paraId="261AAE2E" w14:textId="2AF45BDD" w:rsidR="00567F8B" w:rsidRDefault="00195B9C" w:rsidP="00567F8B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rStyle w:val="a7"/>
          <w:b w:val="0"/>
          <w:bCs w:val="0"/>
          <w:sz w:val="28"/>
          <w:szCs w:val="28"/>
          <w:lang w:val="uk-UA"/>
        </w:rPr>
        <w:t xml:space="preserve">1) </w:t>
      </w:r>
      <w:r w:rsidRPr="00195B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>Р</w:t>
      </w:r>
      <w:r w:rsidRPr="00195B9C">
        <w:rPr>
          <w:sz w:val="28"/>
          <w:szCs w:val="28"/>
          <w:lang w:val="uk-UA" w:eastAsia="uk-UA"/>
        </w:rPr>
        <w:t>озробити та погодити в установленому порядку з уповноваженим підрозділом Національної поліції схему організації дорожнього руху та розміщення дорожніх знаків</w:t>
      </w:r>
      <w:r w:rsidR="00567F8B">
        <w:rPr>
          <w:sz w:val="28"/>
          <w:szCs w:val="28"/>
          <w:lang w:val="uk-UA" w:eastAsia="uk-UA"/>
        </w:rPr>
        <w:t>;</w:t>
      </w:r>
    </w:p>
    <w:p w14:paraId="7C415461" w14:textId="1DDFC63F" w:rsidR="00195B9C" w:rsidRDefault="00567F8B" w:rsidP="00567F8B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2) В</w:t>
      </w:r>
      <w:r w:rsidR="00195B9C" w:rsidRPr="00195B9C">
        <w:rPr>
          <w:sz w:val="28"/>
          <w:szCs w:val="28"/>
          <w:lang w:val="uk-UA" w:eastAsia="uk-UA"/>
        </w:rPr>
        <w:t>становити дорожні знаки 5.43 «Зона паркування», інформаційні щити згідно з погодженою схемою</w:t>
      </w:r>
      <w:r>
        <w:rPr>
          <w:sz w:val="28"/>
          <w:szCs w:val="28"/>
          <w:lang w:val="uk-UA" w:eastAsia="uk-UA"/>
        </w:rPr>
        <w:t>;</w:t>
      </w:r>
    </w:p>
    <w:p w14:paraId="4E918EBF" w14:textId="303CEE55" w:rsidR="00567F8B" w:rsidRDefault="00567F8B" w:rsidP="00567F8B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3) З</w:t>
      </w:r>
      <w:r w:rsidR="00195B9C" w:rsidRPr="00195B9C">
        <w:rPr>
          <w:sz w:val="28"/>
          <w:szCs w:val="28"/>
          <w:lang w:val="uk-UA" w:eastAsia="uk-UA"/>
        </w:rPr>
        <w:t>абезпечити належний санітарний стан, благоустрій та регулярне прибирання визначеної території стоянки і прилеглої до неї 20-метрової зони.</w:t>
      </w:r>
    </w:p>
    <w:p w14:paraId="2C8FF172" w14:textId="292E6F98" w:rsidR="00567F8B" w:rsidRDefault="00567F8B" w:rsidP="00567F8B">
      <w:pPr>
        <w:ind w:firstLine="708"/>
        <w:jc w:val="both"/>
        <w:rPr>
          <w:sz w:val="28"/>
          <w:szCs w:val="28"/>
          <w:lang w:val="uk-UA" w:eastAsia="uk-UA"/>
        </w:rPr>
      </w:pPr>
    </w:p>
    <w:p w14:paraId="757BD123" w14:textId="249369F9" w:rsidR="00567F8B" w:rsidRDefault="00CB3F1D" w:rsidP="00567F8B">
      <w:pPr>
        <w:ind w:firstLine="708"/>
        <w:jc w:val="both"/>
        <w:rPr>
          <w:sz w:val="28"/>
          <w:szCs w:val="28"/>
          <w:lang w:val="uk-UA"/>
        </w:rPr>
      </w:pPr>
      <w:r w:rsidRPr="00CB3F1D">
        <w:rPr>
          <w:sz w:val="28"/>
          <w:szCs w:val="28"/>
          <w:lang w:val="uk-UA" w:eastAsia="uk-UA"/>
        </w:rPr>
        <w:t xml:space="preserve"> 4. </w:t>
      </w:r>
      <w:r w:rsidRPr="00CB3F1D">
        <w:rPr>
          <w:rStyle w:val="a7"/>
          <w:b w:val="0"/>
          <w:bCs w:val="0"/>
          <w:sz w:val="28"/>
          <w:szCs w:val="28"/>
          <w:lang w:val="uk-UA"/>
        </w:rPr>
        <w:t xml:space="preserve">Попередити </w:t>
      </w:r>
      <w:r w:rsidRPr="00195B9C">
        <w:rPr>
          <w:rStyle w:val="a7"/>
          <w:b w:val="0"/>
          <w:bCs w:val="0"/>
          <w:sz w:val="28"/>
          <w:szCs w:val="28"/>
          <w:lang w:val="uk-UA"/>
        </w:rPr>
        <w:t>КЗ «Спортивний клуб «Академія спорту» ТМР</w:t>
      </w:r>
      <w:r>
        <w:rPr>
          <w:sz w:val="28"/>
          <w:szCs w:val="28"/>
          <w:lang w:val="uk-UA"/>
        </w:rPr>
        <w:t xml:space="preserve">, </w:t>
      </w:r>
      <w:r w:rsidRPr="00CB3F1D">
        <w:rPr>
          <w:sz w:val="28"/>
          <w:szCs w:val="28"/>
          <w:lang w:val="uk-UA"/>
        </w:rPr>
        <w:t>що організація стоянки не повинна перешкоджати вільному доступу громадян до прибережної захисної смуги та місць загального відпочинку.</w:t>
      </w:r>
    </w:p>
    <w:p w14:paraId="465548DA" w14:textId="50D8B367" w:rsidR="00CB3F1D" w:rsidRDefault="00CB3F1D" w:rsidP="00567F8B">
      <w:pPr>
        <w:ind w:firstLine="708"/>
        <w:jc w:val="both"/>
        <w:rPr>
          <w:sz w:val="28"/>
          <w:szCs w:val="28"/>
          <w:lang w:val="uk-UA"/>
        </w:rPr>
      </w:pPr>
    </w:p>
    <w:p w14:paraId="246758F3" w14:textId="6327E905" w:rsidR="00CB3F1D" w:rsidRPr="001A6B9E" w:rsidRDefault="00CB3F1D" w:rsidP="00567F8B">
      <w:pPr>
        <w:ind w:firstLine="708"/>
        <w:jc w:val="both"/>
        <w:rPr>
          <w:sz w:val="28"/>
          <w:szCs w:val="28"/>
          <w:lang w:val="uk-UA" w:eastAsia="uk-UA"/>
        </w:rPr>
      </w:pPr>
      <w:r w:rsidRPr="001A6B9E">
        <w:rPr>
          <w:sz w:val="28"/>
          <w:szCs w:val="28"/>
          <w:lang w:val="uk-UA"/>
        </w:rPr>
        <w:t xml:space="preserve">5. Контроль за виконанням даного рішення покласти на начальника відділу </w:t>
      </w:r>
      <w:r w:rsidR="001A6B9E" w:rsidRPr="001A6B9E">
        <w:rPr>
          <w:color w:val="000000"/>
          <w:sz w:val="28"/>
          <w:szCs w:val="28"/>
          <w:lang w:val="uk-UA"/>
        </w:rPr>
        <w:t>житлово-комунального господарства, будівництва, благоустрою та енергетичного менеджменту Олексія КОТКА.</w:t>
      </w:r>
    </w:p>
    <w:p w14:paraId="47E48136" w14:textId="77777777" w:rsidR="00195B9C" w:rsidRDefault="00195B9C" w:rsidP="00525372">
      <w:pPr>
        <w:ind w:firstLine="708"/>
        <w:jc w:val="both"/>
        <w:rPr>
          <w:sz w:val="28"/>
          <w:szCs w:val="28"/>
          <w:lang w:val="uk-UA"/>
        </w:rPr>
      </w:pPr>
    </w:p>
    <w:p w14:paraId="6DF708C7" w14:textId="240284A3" w:rsidR="00E91658" w:rsidRDefault="00E91658" w:rsidP="00E91658">
      <w:pPr>
        <w:jc w:val="both"/>
        <w:rPr>
          <w:b/>
          <w:sz w:val="28"/>
          <w:szCs w:val="28"/>
          <w:lang w:val="uk-UA"/>
        </w:rPr>
      </w:pPr>
    </w:p>
    <w:p w14:paraId="0FA7184A" w14:textId="77777777" w:rsidR="008E3B81" w:rsidRDefault="008E3B81" w:rsidP="00E91658">
      <w:pPr>
        <w:jc w:val="both"/>
        <w:rPr>
          <w:b/>
          <w:sz w:val="28"/>
          <w:szCs w:val="28"/>
          <w:lang w:val="uk-UA"/>
        </w:rPr>
      </w:pPr>
    </w:p>
    <w:p w14:paraId="59468AF1" w14:textId="22B6A461" w:rsidR="003E705A" w:rsidRPr="001505AC" w:rsidRDefault="006C7E66" w:rsidP="001505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8445C7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8445C7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8445C7">
        <w:rPr>
          <w:b/>
          <w:sz w:val="28"/>
          <w:szCs w:val="28"/>
          <w:lang w:val="uk-UA"/>
        </w:rPr>
        <w:t xml:space="preserve"> </w:t>
      </w:r>
      <w:r w:rsidR="001066DA">
        <w:rPr>
          <w:b/>
          <w:sz w:val="28"/>
          <w:szCs w:val="28"/>
          <w:lang w:val="uk-UA"/>
        </w:rPr>
        <w:tab/>
      </w:r>
      <w:r w:rsidR="008E3B81">
        <w:rPr>
          <w:b/>
          <w:sz w:val="28"/>
          <w:szCs w:val="28"/>
          <w:lang w:val="uk-UA"/>
        </w:rPr>
        <w:tab/>
      </w:r>
      <w:r w:rsidR="008E3B81">
        <w:rPr>
          <w:b/>
          <w:sz w:val="28"/>
          <w:szCs w:val="28"/>
          <w:lang w:val="uk-UA"/>
        </w:rPr>
        <w:tab/>
      </w:r>
      <w:r w:rsidR="008E3B81">
        <w:rPr>
          <w:b/>
          <w:sz w:val="28"/>
          <w:szCs w:val="28"/>
          <w:lang w:val="uk-UA"/>
        </w:rPr>
        <w:tab/>
      </w:r>
      <w:r w:rsidR="008E3B81">
        <w:rPr>
          <w:b/>
          <w:sz w:val="28"/>
          <w:szCs w:val="28"/>
          <w:lang w:val="uk-UA"/>
        </w:rPr>
        <w:tab/>
      </w:r>
      <w:r w:rsidR="008E3B81">
        <w:rPr>
          <w:b/>
          <w:sz w:val="28"/>
          <w:szCs w:val="28"/>
          <w:lang w:val="uk-UA"/>
        </w:rPr>
        <w:tab/>
      </w:r>
      <w:r w:rsidR="001066D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Юрій БОВА</w:t>
      </w:r>
    </w:p>
    <w:sectPr w:rsidR="003E705A" w:rsidRPr="001505AC" w:rsidSect="008E3B81">
      <w:pgSz w:w="11906" w:h="16838" w:code="9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15964"/>
    <w:multiLevelType w:val="hybridMultilevel"/>
    <w:tmpl w:val="999A2D82"/>
    <w:lvl w:ilvl="0" w:tplc="97D8D51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863465"/>
    <w:multiLevelType w:val="hybridMultilevel"/>
    <w:tmpl w:val="E89EB4B6"/>
    <w:lvl w:ilvl="0" w:tplc="0422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F7CD3"/>
    <w:multiLevelType w:val="hybridMultilevel"/>
    <w:tmpl w:val="F6A4AA70"/>
    <w:lvl w:ilvl="0" w:tplc="F8C41D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8D0243"/>
    <w:multiLevelType w:val="hybridMultilevel"/>
    <w:tmpl w:val="4B8004F4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8754C"/>
    <w:multiLevelType w:val="multilevel"/>
    <w:tmpl w:val="60E0D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31F82"/>
    <w:multiLevelType w:val="hybridMultilevel"/>
    <w:tmpl w:val="810C2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82CB3"/>
    <w:multiLevelType w:val="hybridMultilevel"/>
    <w:tmpl w:val="AB2C3C24"/>
    <w:lvl w:ilvl="0" w:tplc="AB18699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F8142A"/>
    <w:multiLevelType w:val="hybridMultilevel"/>
    <w:tmpl w:val="D7405A78"/>
    <w:lvl w:ilvl="0" w:tplc="1ECE40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BF5655"/>
    <w:multiLevelType w:val="hybridMultilevel"/>
    <w:tmpl w:val="EB047FEE"/>
    <w:lvl w:ilvl="0" w:tplc="0422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36"/>
    <w:rsid w:val="00045D27"/>
    <w:rsid w:val="001066DA"/>
    <w:rsid w:val="00147C26"/>
    <w:rsid w:val="001505AC"/>
    <w:rsid w:val="0016701B"/>
    <w:rsid w:val="00195B9C"/>
    <w:rsid w:val="00196545"/>
    <w:rsid w:val="001A26B8"/>
    <w:rsid w:val="001A6B9E"/>
    <w:rsid w:val="001E0EE6"/>
    <w:rsid w:val="00260D4B"/>
    <w:rsid w:val="00264378"/>
    <w:rsid w:val="00367391"/>
    <w:rsid w:val="003B1146"/>
    <w:rsid w:val="003B6658"/>
    <w:rsid w:val="003B7E82"/>
    <w:rsid w:val="003D685A"/>
    <w:rsid w:val="003E705A"/>
    <w:rsid w:val="00471184"/>
    <w:rsid w:val="004B68F7"/>
    <w:rsid w:val="00525372"/>
    <w:rsid w:val="00531F80"/>
    <w:rsid w:val="00551120"/>
    <w:rsid w:val="00567F8B"/>
    <w:rsid w:val="00577D0B"/>
    <w:rsid w:val="005A0390"/>
    <w:rsid w:val="005A0DFD"/>
    <w:rsid w:val="005C343A"/>
    <w:rsid w:val="005C5BC4"/>
    <w:rsid w:val="005D6419"/>
    <w:rsid w:val="005F6D29"/>
    <w:rsid w:val="0066014A"/>
    <w:rsid w:val="00682482"/>
    <w:rsid w:val="006A3D29"/>
    <w:rsid w:val="006C41FC"/>
    <w:rsid w:val="006C7E66"/>
    <w:rsid w:val="006D4DDF"/>
    <w:rsid w:val="006D5A1E"/>
    <w:rsid w:val="007353E2"/>
    <w:rsid w:val="00741FA9"/>
    <w:rsid w:val="007734E8"/>
    <w:rsid w:val="007F3CE7"/>
    <w:rsid w:val="00834220"/>
    <w:rsid w:val="00834548"/>
    <w:rsid w:val="008445C7"/>
    <w:rsid w:val="00890419"/>
    <w:rsid w:val="008A29BF"/>
    <w:rsid w:val="008A6152"/>
    <w:rsid w:val="008D477B"/>
    <w:rsid w:val="008E3B81"/>
    <w:rsid w:val="0090112E"/>
    <w:rsid w:val="009440F1"/>
    <w:rsid w:val="00952855"/>
    <w:rsid w:val="009C5C92"/>
    <w:rsid w:val="009D766B"/>
    <w:rsid w:val="009E209E"/>
    <w:rsid w:val="00A0060A"/>
    <w:rsid w:val="00A25978"/>
    <w:rsid w:val="00A43410"/>
    <w:rsid w:val="00A44E7C"/>
    <w:rsid w:val="00A771AF"/>
    <w:rsid w:val="00A779CB"/>
    <w:rsid w:val="00AE5BC9"/>
    <w:rsid w:val="00B11674"/>
    <w:rsid w:val="00B55C33"/>
    <w:rsid w:val="00B66C4A"/>
    <w:rsid w:val="00B77E82"/>
    <w:rsid w:val="00B95574"/>
    <w:rsid w:val="00BA3837"/>
    <w:rsid w:val="00BB5E1D"/>
    <w:rsid w:val="00C10C6A"/>
    <w:rsid w:val="00C11AEB"/>
    <w:rsid w:val="00C17E5E"/>
    <w:rsid w:val="00CB2FE9"/>
    <w:rsid w:val="00CB3F1D"/>
    <w:rsid w:val="00CD7E0B"/>
    <w:rsid w:val="00D17A39"/>
    <w:rsid w:val="00D22DFD"/>
    <w:rsid w:val="00D45024"/>
    <w:rsid w:val="00DC35D1"/>
    <w:rsid w:val="00DF2361"/>
    <w:rsid w:val="00E170CC"/>
    <w:rsid w:val="00E218E6"/>
    <w:rsid w:val="00E23422"/>
    <w:rsid w:val="00E34707"/>
    <w:rsid w:val="00E63E22"/>
    <w:rsid w:val="00E91658"/>
    <w:rsid w:val="00EA347D"/>
    <w:rsid w:val="00EE04A1"/>
    <w:rsid w:val="00F448AD"/>
    <w:rsid w:val="00F5107A"/>
    <w:rsid w:val="00FB76E3"/>
    <w:rsid w:val="00FC1136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D068"/>
  <w15:docId w15:val="{BFCCBE4A-3F2F-4189-82A2-28B76A45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A26B8"/>
    <w:pPr>
      <w:keepNext/>
      <w:outlineLvl w:val="0"/>
    </w:pPr>
    <w:rPr>
      <w:rFonts w:eastAsia="PMingLiU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6B8"/>
    <w:rPr>
      <w:rFonts w:ascii="Times New Roman" w:eastAsia="PMingLiU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1A26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rsid w:val="00B95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04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041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E91658"/>
    <w:pPr>
      <w:ind w:left="720"/>
      <w:contextualSpacing/>
    </w:pPr>
  </w:style>
  <w:style w:type="character" w:styleId="a7">
    <w:name w:val="Strong"/>
    <w:basedOn w:val="a0"/>
    <w:uiPriority w:val="22"/>
    <w:qFormat/>
    <w:rsid w:val="00551120"/>
    <w:rPr>
      <w:b/>
      <w:bCs/>
    </w:rPr>
  </w:style>
  <w:style w:type="character" w:customStyle="1" w:styleId="inqyif">
    <w:name w:val="inqyif"/>
    <w:basedOn w:val="a0"/>
    <w:rsid w:val="00195B9C"/>
  </w:style>
  <w:style w:type="paragraph" w:customStyle="1" w:styleId="z1qcye">
    <w:name w:val="z1qcye"/>
    <w:basedOn w:val="a"/>
    <w:rsid w:val="00195B9C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A31B5-B70E-4490-ABB9-28047D05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User-TMR</dc:creator>
  <cp:lastModifiedBy>user-tmr</cp:lastModifiedBy>
  <cp:revision>5</cp:revision>
  <cp:lastPrinted>2026-07-28T11:25:00Z</cp:lastPrinted>
  <dcterms:created xsi:type="dcterms:W3CDTF">2026-07-27T14:17:00Z</dcterms:created>
  <dcterms:modified xsi:type="dcterms:W3CDTF">2026-07-31T07:12:00Z</dcterms:modified>
</cp:coreProperties>
</file>